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E89" w:rsidRDefault="004926CB" w:rsidP="00492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A3A">
        <w:rPr>
          <w:rFonts w:ascii="Times New Roman" w:hAnsi="Times New Roman" w:cs="Times New Roman"/>
          <w:b/>
          <w:sz w:val="28"/>
          <w:szCs w:val="28"/>
        </w:rPr>
        <w:t>Психологический тренинг для педагогов «Поверь в себя»</w:t>
      </w:r>
    </w:p>
    <w:p w:rsidR="00244A3A" w:rsidRPr="00244A3A" w:rsidRDefault="00244A3A" w:rsidP="00244A3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Педагог-психолог МКОУ СОШ № 5 г. Киренска</w:t>
      </w:r>
    </w:p>
    <w:p w:rsidR="00244A3A" w:rsidRPr="00244A3A" w:rsidRDefault="00244A3A" w:rsidP="00244A3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44A3A">
        <w:rPr>
          <w:rFonts w:ascii="Times New Roman" w:eastAsia="Calibri" w:hAnsi="Times New Roman" w:cs="Times New Roman"/>
          <w:i/>
          <w:sz w:val="28"/>
          <w:szCs w:val="28"/>
        </w:rPr>
        <w:t xml:space="preserve"> Андрейченко Наталья Сергеевна</w:t>
      </w:r>
    </w:p>
    <w:p w:rsidR="004926CB" w:rsidRDefault="004926CB">
      <w:pPr>
        <w:rPr>
          <w:rFonts w:ascii="Times New Roman" w:hAnsi="Times New Roman" w:cs="Times New Roman"/>
          <w:sz w:val="28"/>
          <w:szCs w:val="28"/>
        </w:rPr>
      </w:pPr>
      <w:r w:rsidRPr="00244A3A">
        <w:rPr>
          <w:rFonts w:ascii="Times New Roman" w:hAnsi="Times New Roman" w:cs="Times New Roman"/>
          <w:b/>
          <w:sz w:val="28"/>
          <w:szCs w:val="28"/>
        </w:rPr>
        <w:t>Цель:</w:t>
      </w:r>
      <w:r w:rsidRPr="00244A3A">
        <w:rPr>
          <w:rFonts w:ascii="Times New Roman" w:hAnsi="Times New Roman" w:cs="Times New Roman"/>
          <w:sz w:val="28"/>
          <w:szCs w:val="28"/>
        </w:rPr>
        <w:t xml:space="preserve"> осуществить психологическую подготовку педагогов к предстоящим конкурсам.</w:t>
      </w:r>
    </w:p>
    <w:p w:rsidR="00244A3A" w:rsidRPr="00244A3A" w:rsidRDefault="00244A3A" w:rsidP="00244A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44A3A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bookmarkEnd w:id="0"/>
    <w:p w:rsidR="004926CB" w:rsidRPr="00244A3A" w:rsidRDefault="004926CB" w:rsidP="004926CB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  <w:r w:rsidRPr="00244A3A">
        <w:rPr>
          <w:rStyle w:val="c3"/>
          <w:b/>
          <w:bCs/>
          <w:color w:val="000000"/>
          <w:sz w:val="28"/>
          <w:szCs w:val="28"/>
        </w:rPr>
        <w:t>Приветствие.</w:t>
      </w:r>
    </w:p>
    <w:p w:rsidR="004926CB" w:rsidRPr="00244A3A" w:rsidRDefault="004926CB" w:rsidP="004926CB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 w:rsidRPr="00244A3A">
        <w:rPr>
          <w:rStyle w:val="c3"/>
          <w:bCs/>
          <w:color w:val="000000"/>
          <w:sz w:val="28"/>
          <w:szCs w:val="28"/>
        </w:rPr>
        <w:t>Добры день, уважаемые</w:t>
      </w:r>
      <w:r w:rsidR="000F2378" w:rsidRPr="00244A3A">
        <w:rPr>
          <w:rStyle w:val="c3"/>
          <w:bCs/>
          <w:color w:val="000000"/>
          <w:sz w:val="28"/>
          <w:szCs w:val="28"/>
        </w:rPr>
        <w:t>, прекрасные, обаятельные  участницы конкурсов</w:t>
      </w:r>
      <w:r w:rsidRPr="00244A3A">
        <w:rPr>
          <w:rStyle w:val="c3"/>
          <w:bCs/>
          <w:color w:val="000000"/>
          <w:sz w:val="28"/>
          <w:szCs w:val="28"/>
        </w:rPr>
        <w:t>. Мы начинаем нашу встречу, цель которой осуществить психологическую подготовку к предстоящим конкурсам.</w:t>
      </w:r>
      <w:r w:rsidR="000F2378" w:rsidRPr="00244A3A">
        <w:rPr>
          <w:rStyle w:val="c3"/>
          <w:bCs/>
          <w:color w:val="000000"/>
          <w:sz w:val="28"/>
          <w:szCs w:val="28"/>
        </w:rPr>
        <w:t xml:space="preserve"> Приветствуя, друг друга мы желаем, в первую очередь, здоровья. Здоровье – это один из основополагающих компонентов нашей профессии. Предлагаю пожелать здоровья друг другу таким образом:</w:t>
      </w:r>
    </w:p>
    <w:p w:rsidR="000F2378" w:rsidRPr="00244A3A" w:rsidRDefault="000F2378" w:rsidP="004926CB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  <w:r w:rsidRPr="00244A3A">
        <w:rPr>
          <w:rStyle w:val="c3"/>
          <w:b/>
          <w:bCs/>
          <w:color w:val="000000"/>
          <w:sz w:val="28"/>
          <w:szCs w:val="28"/>
        </w:rPr>
        <w:t>Пусть поздороваются те…</w:t>
      </w:r>
    </w:p>
    <w:p w:rsidR="000F2378" w:rsidRPr="00244A3A" w:rsidRDefault="000F2378" w:rsidP="000F2378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 w:rsidRPr="00244A3A">
        <w:rPr>
          <w:rStyle w:val="c3"/>
          <w:bCs/>
          <w:color w:val="000000"/>
          <w:sz w:val="28"/>
          <w:szCs w:val="28"/>
        </w:rPr>
        <w:t>то в хорошем настроении</w:t>
      </w:r>
    </w:p>
    <w:p w:rsidR="000F2378" w:rsidRPr="00244A3A" w:rsidRDefault="000F2378" w:rsidP="000F2378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 w:rsidRPr="00244A3A">
        <w:rPr>
          <w:rStyle w:val="c3"/>
          <w:bCs/>
          <w:color w:val="000000"/>
          <w:sz w:val="28"/>
          <w:szCs w:val="28"/>
        </w:rPr>
        <w:t>кому сегодня грустно</w:t>
      </w:r>
    </w:p>
    <w:p w:rsidR="000F2378" w:rsidRPr="00244A3A" w:rsidRDefault="000F2378" w:rsidP="000F2378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 w:rsidRPr="00244A3A">
        <w:rPr>
          <w:rStyle w:val="c3"/>
          <w:bCs/>
          <w:color w:val="000000"/>
          <w:sz w:val="28"/>
          <w:szCs w:val="28"/>
        </w:rPr>
        <w:t>кто любит рисовать</w:t>
      </w:r>
    </w:p>
    <w:p w:rsidR="000F2378" w:rsidRPr="00244A3A" w:rsidRDefault="000F2378" w:rsidP="000F2378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 w:rsidRPr="00244A3A">
        <w:rPr>
          <w:rStyle w:val="c3"/>
          <w:bCs/>
          <w:color w:val="000000"/>
          <w:sz w:val="28"/>
          <w:szCs w:val="28"/>
        </w:rPr>
        <w:t>кто любит петь и танцевать</w:t>
      </w:r>
    </w:p>
    <w:p w:rsidR="000F2378" w:rsidRPr="00244A3A" w:rsidRDefault="000F2378" w:rsidP="000F2378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 w:rsidRPr="00244A3A">
        <w:rPr>
          <w:rStyle w:val="c3"/>
          <w:bCs/>
          <w:color w:val="000000"/>
          <w:sz w:val="28"/>
          <w:szCs w:val="28"/>
        </w:rPr>
        <w:t>кто хочет в отпуск</w:t>
      </w:r>
    </w:p>
    <w:p w:rsidR="000F2378" w:rsidRPr="00244A3A" w:rsidRDefault="000F2378" w:rsidP="000F2378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 w:rsidRPr="00244A3A">
        <w:rPr>
          <w:rStyle w:val="c3"/>
          <w:bCs/>
          <w:color w:val="000000"/>
          <w:sz w:val="28"/>
          <w:szCs w:val="28"/>
        </w:rPr>
        <w:t>кто еще не поздоровался</w:t>
      </w:r>
    </w:p>
    <w:p w:rsidR="004926CB" w:rsidRPr="00244A3A" w:rsidRDefault="004926CB" w:rsidP="004926CB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</w:p>
    <w:p w:rsidR="004926CB" w:rsidRPr="00244A3A" w:rsidRDefault="004926CB" w:rsidP="004926CB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 w:rsidRPr="00244A3A">
        <w:rPr>
          <w:rStyle w:val="c3"/>
          <w:bCs/>
          <w:color w:val="000000"/>
          <w:sz w:val="28"/>
          <w:szCs w:val="28"/>
        </w:rPr>
        <w:t>Знакомство.</w:t>
      </w:r>
    </w:p>
    <w:p w:rsidR="000F2378" w:rsidRPr="00244A3A" w:rsidRDefault="000F2378" w:rsidP="000F2378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</w:p>
    <w:p w:rsidR="004926CB" w:rsidRPr="00244A3A" w:rsidRDefault="004926CB" w:rsidP="004926C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4A3A">
        <w:rPr>
          <w:rStyle w:val="c3"/>
          <w:b/>
          <w:bCs/>
          <w:color w:val="000000"/>
          <w:sz w:val="28"/>
          <w:szCs w:val="28"/>
        </w:rPr>
        <w:t>Упражнение «Мы идем на конкурс»</w:t>
      </w:r>
    </w:p>
    <w:p w:rsidR="004926CB" w:rsidRPr="00244A3A" w:rsidRDefault="004926CB" w:rsidP="004926C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4A3A">
        <w:rPr>
          <w:rStyle w:val="c0"/>
          <w:color w:val="000000"/>
          <w:sz w:val="28"/>
          <w:szCs w:val="28"/>
        </w:rPr>
        <w:t>Цель: Помочь педагогам быстрее запомнить имена друг друга.</w:t>
      </w:r>
    </w:p>
    <w:p w:rsidR="004926CB" w:rsidRPr="00244A3A" w:rsidRDefault="004926CB" w:rsidP="004926C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44A3A">
        <w:rPr>
          <w:rStyle w:val="c0"/>
          <w:color w:val="000000"/>
          <w:sz w:val="28"/>
          <w:szCs w:val="28"/>
        </w:rPr>
        <w:t xml:space="preserve">Участникам сообщается, что нужно собраться на конкурс и взять с собой много вещей. Каждому следует произнести фразу «Меня зовут…, и я беру с собой…». При этом педагог должен указать такой предмет или качество </w:t>
      </w:r>
      <w:proofErr w:type="gramStart"/>
      <w:r w:rsidRPr="00244A3A">
        <w:rPr>
          <w:rStyle w:val="c0"/>
          <w:color w:val="000000"/>
          <w:sz w:val="28"/>
          <w:szCs w:val="28"/>
        </w:rPr>
        <w:t>название</w:t>
      </w:r>
      <w:proofErr w:type="gramEnd"/>
      <w:r w:rsidRPr="00244A3A">
        <w:rPr>
          <w:rStyle w:val="c0"/>
          <w:color w:val="000000"/>
          <w:sz w:val="28"/>
          <w:szCs w:val="28"/>
        </w:rPr>
        <w:t xml:space="preserve"> которого начинается с той же буквы, что и его имя. </w:t>
      </w:r>
    </w:p>
    <w:p w:rsidR="004926CB" w:rsidRDefault="004926CB" w:rsidP="004926C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44A3A" w:rsidRPr="00244A3A" w:rsidRDefault="00244A3A" w:rsidP="004926C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4926CB" w:rsidRPr="00244A3A" w:rsidRDefault="004926CB" w:rsidP="00244A3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244A3A">
        <w:rPr>
          <w:rStyle w:val="c0"/>
          <w:b/>
          <w:color w:val="000000"/>
          <w:sz w:val="28"/>
          <w:szCs w:val="28"/>
        </w:rPr>
        <w:t>Основная часть.</w:t>
      </w:r>
    </w:p>
    <w:p w:rsidR="000F2378" w:rsidRPr="00244A3A" w:rsidRDefault="0042740B" w:rsidP="000F237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44A3A">
        <w:rPr>
          <w:rStyle w:val="c0"/>
          <w:color w:val="000000"/>
          <w:sz w:val="28"/>
          <w:szCs w:val="28"/>
        </w:rPr>
        <w:t>- Скажите, какие ассоциации у вас возникают со словом «Конкурс»?</w:t>
      </w:r>
    </w:p>
    <w:p w:rsidR="00244A3A" w:rsidRDefault="00244A3A" w:rsidP="000F237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42740B" w:rsidRPr="00244A3A" w:rsidRDefault="0042740B" w:rsidP="000F237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244A3A">
        <w:rPr>
          <w:rStyle w:val="c0"/>
          <w:b/>
          <w:color w:val="000000"/>
          <w:sz w:val="28"/>
          <w:szCs w:val="28"/>
        </w:rPr>
        <w:t>Упражнение «Конкурс - это…»</w:t>
      </w:r>
    </w:p>
    <w:p w:rsidR="0042740B" w:rsidRPr="00244A3A" w:rsidRDefault="00244A3A" w:rsidP="000F237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42740B" w:rsidRPr="00244A3A">
        <w:rPr>
          <w:rStyle w:val="c0"/>
          <w:color w:val="000000"/>
          <w:sz w:val="28"/>
          <w:szCs w:val="28"/>
        </w:rPr>
        <w:t>Я предлагаю вам разделить листочек на две часть, в одной части написать плюсы участия в конкурсе, на другой минусы или то, что вас беспокоит.</w:t>
      </w:r>
    </w:p>
    <w:p w:rsidR="0042740B" w:rsidRPr="00244A3A" w:rsidRDefault="0042740B" w:rsidP="000F2378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44A3A">
        <w:rPr>
          <w:rStyle w:val="c0"/>
          <w:color w:val="000000"/>
          <w:sz w:val="28"/>
          <w:szCs w:val="28"/>
        </w:rPr>
        <w:t>Желающие зачитывают свои записи, обсуждение, выводы.</w:t>
      </w:r>
    </w:p>
    <w:p w:rsidR="0042740B" w:rsidRPr="00244A3A" w:rsidRDefault="0042740B" w:rsidP="0042740B">
      <w:pPr>
        <w:keepNext/>
        <w:spacing w:before="360" w:after="280" w:afterAutospacing="1" w:line="34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Притча «Цель» </w:t>
      </w:r>
    </w:p>
    <w:p w:rsidR="0042740B" w:rsidRPr="00244A3A" w:rsidRDefault="0042740B" w:rsidP="0042740B">
      <w:pPr>
        <w:keepNext/>
        <w:spacing w:before="360" w:after="280" w:afterAutospacing="1" w:line="340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Уважаемые участники, послушайте притчу. Эта притча называется «Цель». «</w:t>
      </w:r>
      <w:proofErr w:type="spellStart"/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Дрона</w:t>
      </w:r>
      <w:proofErr w:type="spellEnd"/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великим мастером стрельбы из лука, и он обучал многих учеников. Как-то раз он повесил на дерево мишень и спросил каждого из учеников, что тот видит. Один ответил: “Я вижу дерево и мишень на нем”. Другой сказал: “Я вижу ствол дерева, листву, солнце, птиц на небе”. Остальные отвечали примерно то же самое. Затем </w:t>
      </w:r>
      <w:proofErr w:type="spellStart"/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Дрона</w:t>
      </w:r>
      <w:proofErr w:type="spellEnd"/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подошел к своему лучшему ученику </w:t>
      </w:r>
      <w:proofErr w:type="spellStart"/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Арджуне</w:t>
      </w:r>
      <w:proofErr w:type="spellEnd"/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спросил: “А ты что видишь?”. “Я не могу видеть ничего, кроме мишени”, – последовал ответ. </w:t>
      </w:r>
      <w:proofErr w:type="spellStart"/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Дрона</w:t>
      </w:r>
      <w:proofErr w:type="spellEnd"/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повернулся к остальным ученикам и сказал: “Только такой человек может стать попадающим в цель”». </w:t>
      </w:r>
    </w:p>
    <w:p w:rsidR="0042740B" w:rsidRPr="00244A3A" w:rsidRDefault="0042740B" w:rsidP="0042740B">
      <w:pPr>
        <w:spacing w:after="28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Вопросы для обсуждения: </w:t>
      </w:r>
    </w:p>
    <w:p w:rsidR="0042740B" w:rsidRPr="00244A3A" w:rsidRDefault="0042740B" w:rsidP="0042740B">
      <w:pPr>
        <w:spacing w:after="28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вы думаете, о чем эта притча, в чем ее суть и мудрость?</w:t>
      </w:r>
      <w:r w:rsidRPr="00244A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Чем мудрость притчи может помочь нам в подготовке к конкурсу?</w:t>
      </w:r>
    </w:p>
    <w:p w:rsidR="0042740B" w:rsidRPr="00244A3A" w:rsidRDefault="0042740B" w:rsidP="0042740B">
      <w:pPr>
        <w:keepNext/>
        <w:spacing w:before="360" w:after="280" w:afterAutospacing="1" w:line="34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Упражнение «Это классно!» </w:t>
      </w:r>
    </w:p>
    <w:p w:rsidR="0042740B" w:rsidRPr="00244A3A" w:rsidRDefault="00244A3A" w:rsidP="0042740B">
      <w:pPr>
        <w:spacing w:after="28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2740B"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Любая поддержка – это всегда приятно, она помогает обрести чувство уверенности в любом деле. Сейчас мы будем хвалить друг друга: все участники становятся в круг. Первый участник выходит на середину и продолжает фразу: «Жизнь научила меня… Я иду на конкурс, чтобы…», а остальные участники после каждого высказывания выбрасывают вперед руку с выставленным вверх пальцем и произносят: «Это классно!». Начинаем! </w:t>
      </w:r>
    </w:p>
    <w:p w:rsidR="0042740B" w:rsidRPr="00244A3A" w:rsidRDefault="0042740B" w:rsidP="0042740B">
      <w:pPr>
        <w:keepNext/>
        <w:spacing w:before="360" w:after="280" w:afterAutospacing="1" w:line="34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Информационная часть «Формула успеха» </w:t>
      </w:r>
    </w:p>
    <w:p w:rsidR="0042740B" w:rsidRPr="00244A3A" w:rsidRDefault="00244A3A" w:rsidP="0042740B">
      <w:pPr>
        <w:spacing w:after="28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2740B"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Знаете, чем отличается человек, который обречен на успех?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40B"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Отличается в подходе к ситуации. Что обычно говорит человек, который не достигает высоких результатов? «Вначале мне дай, а потом я скажу тебе спасибо». То есть радуется только после того, как получит результат. Это логично! А что если результат поставить в последнюю очередь? Давайте попробуем это состояние испытать. Вначале принимаем мышечный корсет, то есть распрямляем спину. Расправляем плечи и широко улыбаемся. Другими словами, сознательно создаем осанку и мимику победителя. Затем вызываем внутреннее состояние радости. Дальше формируем мысленный образ успеха – усилием воли заставляем себя в него поверить. При таком поведении результат сам собой, даже не спрашивая вашего разрешения, будет всегда при вас. Итак, посмотрите, как выглядит формула действия человека, который обречен на успех: </w:t>
      </w:r>
    </w:p>
    <w:p w:rsidR="0042740B" w:rsidRPr="00244A3A" w:rsidRDefault="0042740B" w:rsidP="0042740B">
      <w:pPr>
        <w:spacing w:after="28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F0EC5B1" wp14:editId="74C31BD9">
            <wp:extent cx="5320145" cy="775854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921" cy="77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A3A" w:rsidRPr="00244A3A" w:rsidRDefault="0042740B" w:rsidP="0042740B">
      <w:pPr>
        <w:spacing w:after="28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центр синхронизации мышц, настроения и мыслей. Мыслями управлять сложно. Значит, пойдем по пути наименьшего сопротивления. Будем усилием воли управлять мышцами, то есть удерживать «мышечный корсет».</w:t>
      </w:r>
    </w:p>
    <w:p w:rsidR="00244A3A" w:rsidRPr="00244A3A" w:rsidRDefault="0042740B" w:rsidP="00244A3A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4A3A" w:rsidRPr="00244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«Стратегии самопомощи»</w:t>
      </w:r>
    </w:p>
    <w:p w:rsidR="00244A3A" w:rsidRPr="00244A3A" w:rsidRDefault="00244A3A" w:rsidP="00244A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тебя есть яблоко и у меня есть яблоко и мы поменялись — у каждого из нас осталось по яблоку. Если у тебя есть интересная идея и у меня есть идея и мы обменялись - у каждого из нас будет уже по две идеи. Представьте себе ситуацию, когда каждый поделится своим опытом, какими при этом мы станем богатыми».</w:t>
      </w:r>
    </w:p>
    <w:p w:rsidR="00244A3A" w:rsidRPr="00244A3A" w:rsidRDefault="00244A3A" w:rsidP="00244A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 над вопросом: «Что я могу сделать, чтобы снизить свой уровень стресса, доставить себе радость?» Ведущий просит каждого поделиться своим опытом с группой (т.е. способы самовосстановления).</w:t>
      </w:r>
    </w:p>
    <w:p w:rsidR="00244A3A" w:rsidRPr="00244A3A" w:rsidRDefault="00244A3A" w:rsidP="00244A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Комментарии: существует 6-ти-канальный метод самовосстановления (разрядки):</w:t>
      </w:r>
    </w:p>
    <w:p w:rsidR="00244A3A" w:rsidRPr="00244A3A" w:rsidRDefault="00244A3A" w:rsidP="00244A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4A3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</w:t>
      </w:r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чувства, эмоции (музыка, книги, все, что питает наши органы чувств)</w:t>
      </w:r>
      <w:proofErr w:type="gramEnd"/>
    </w:p>
    <w:p w:rsidR="00244A3A" w:rsidRPr="00244A3A" w:rsidRDefault="00244A3A" w:rsidP="00244A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4A3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</w:t>
      </w:r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ум (рефлексия, анализ, обдумывание, построение стратегии; подходит для рациональных людей)</w:t>
      </w:r>
      <w:proofErr w:type="gramEnd"/>
    </w:p>
    <w:p w:rsidR="00244A3A" w:rsidRPr="00244A3A" w:rsidRDefault="00244A3A" w:rsidP="00244A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4A3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</w:t>
      </w:r>
      <w:proofErr w:type="gramEnd"/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gramStart"/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</w:t>
      </w:r>
      <w:proofErr w:type="gramEnd"/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(обращение к богу, совершение определенных манипуляций, обрядов; обращение к к-л философскому учению)</w:t>
      </w:r>
    </w:p>
    <w:p w:rsidR="00244A3A" w:rsidRPr="00244A3A" w:rsidRDefault="00244A3A" w:rsidP="00244A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</w:t>
      </w:r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социум (любое взаимодействие, общение)</w:t>
      </w:r>
    </w:p>
    <w:p w:rsidR="00244A3A" w:rsidRPr="00244A3A" w:rsidRDefault="00244A3A" w:rsidP="00244A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</w:t>
      </w:r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тело (СПА, массаж, спорт, прогулки)</w:t>
      </w:r>
    </w:p>
    <w:p w:rsidR="00244A3A" w:rsidRPr="00244A3A" w:rsidRDefault="00244A3A" w:rsidP="00244A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4A3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</w:t>
      </w:r>
      <w:proofErr w:type="gramEnd"/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воображение (творчество, фантазирование, мечтательное планирование)</w:t>
      </w:r>
    </w:p>
    <w:p w:rsidR="00244A3A" w:rsidRPr="00244A3A" w:rsidRDefault="00244A3A" w:rsidP="00244A3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все эти способы вам известны и вами применяются, но осознанное понимание того, что можно применить в наличной стрессовой ситуации, помогает гораздо быстрее и качественнее восстановиться.</w:t>
      </w:r>
    </w:p>
    <w:p w:rsidR="00244A3A" w:rsidRDefault="00244A3A" w:rsidP="0024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4A3A" w:rsidRDefault="00244A3A" w:rsidP="0024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Заключительная часть </w:t>
      </w:r>
    </w:p>
    <w:p w:rsidR="00244A3A" w:rsidRPr="00244A3A" w:rsidRDefault="00244A3A" w:rsidP="0024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4A3A" w:rsidRDefault="00244A3A" w:rsidP="00244A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44A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Упражнение – рефлексия "Спасибо за приятное занятие"</w:t>
      </w:r>
    </w:p>
    <w:p w:rsidR="00244A3A" w:rsidRDefault="00244A3A" w:rsidP="00244A3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- </w:t>
      </w:r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Пожалуйста, встаньте в общий круг. Я хочу предложить вам поучаствовать в небольшой церемонии, которая поможет нам выразить дружеские чувства и благодарность друг другу. Игра проходит следующим образом: один из вас становится в центр, другой подходит к 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у, пожимает руку и произносит: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«Спасибо за приятное занятие!» </w:t>
      </w:r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Оба остаются в центре, по-прежнему держась за руки. Затем подходит третий участник, берет за свободную руку либо первого, либо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торого, пожимает ее и говорит: «Спасибо за приятное занятие!» </w:t>
      </w:r>
      <w:r w:rsidRPr="00244A3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группа в центре круга постоянно увеличивается. Все держат друг друга за руки. Когда к вашей группе присоединится последний участник, замкните круг и завершите церемонию безмолвным крепким троекратным пожатием рук.</w:t>
      </w:r>
    </w:p>
    <w:p w:rsidR="00244A3A" w:rsidRDefault="00244A3A" w:rsidP="00244A3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A3A" w:rsidRPr="00244A3A" w:rsidRDefault="00244A3A" w:rsidP="00244A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Напоследок хочется дать вам рекомендации как помочь себе во время конкурсных испытаний (Приложение).</w:t>
      </w:r>
    </w:p>
    <w:p w:rsidR="0042740B" w:rsidRPr="00244A3A" w:rsidRDefault="0042740B" w:rsidP="0042740B">
      <w:pPr>
        <w:spacing w:after="28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6CB" w:rsidRPr="00244A3A" w:rsidRDefault="004926CB" w:rsidP="004926CB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4926CB" w:rsidRDefault="004926CB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 w:rsidP="00244A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44A3A" w:rsidRPr="00244A3A" w:rsidRDefault="00244A3A" w:rsidP="00244A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A3A">
        <w:rPr>
          <w:rFonts w:ascii="Times New Roman" w:hAnsi="Times New Roman" w:cs="Times New Roman"/>
          <w:b/>
          <w:sz w:val="28"/>
          <w:szCs w:val="28"/>
        </w:rPr>
        <w:t>Памятка для конкурсантов.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>Профессия педагога — одна из самых публичных, но и гениальный педагог в условиях конкурса профессионального мастерства может мгновенно утратить свой дар красноречия под взглядами «строгих» членов жюри и «коварных» соперников.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>Волнение свойственно всем без исключения людям. Волнение и страх искажают наше восприятие — нам кажется, что мы недостаточно подготовлены или, напротив, на голову выше остальных конкурсантов, что члены жюри несправедливы, а соперники плетут заговоры. На самом деле в состоянии волнения и паники мы не способны хладнокровно и объективно оценивать происходящее вокруг. Это состояние не позволяет сосредоточиться, быстро и педагогически верно решить предложенные организаторами конкурса задачи, достойно представить собственный опыт. Но с волнением можно и нужно работать, обратить его из врага в союзника!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>Волнение волнению рознь. У одних людей оно проявляется в апатии, у других — в робости, у третьих — в агрессии, у четвертых — в празднично-приподнятом настроении и некоторой суетливости. Вспомните, как вы ведете себя перед публичным выступлением, какие чувства испытываете? Если вы в целом уверены в себе, чувства скорее позитивны, вы с нетерпением ждете начала своего выступления, хотя и ощущаете некоторое волнение, то ваше волнение — это ваш союзник. Оно поможет собраться в нужный момент, не упустить мелочей, избавит ваше выступление от будничности, поможет завоевать расположение зала. Чувство приближения провала, отсутствие голоса, скованное страхом тело, растерянность, равно как и нежелание что-либо делать, апатия, ощущение подневольности — сигнализируют о том, что для вас волнение — это враг, которого можно и нужно побеждать и учиться использовать, что не так сложно, как кажется. Вам понадобится немного терпения и времени, но много воли, так как любая работа над собой начинается с волевого усилия и заканчивается им же!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>Итак…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>Во время подготовки выступления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lastRenderedPageBreak/>
        <w:t>— Составьте не просто те</w:t>
      </w:r>
      <w:proofErr w:type="gramStart"/>
      <w:r w:rsidRPr="0046715A">
        <w:rPr>
          <w:rFonts w:ascii="Times New Roman" w:hAnsi="Times New Roman" w:cs="Times New Roman"/>
          <w:sz w:val="28"/>
          <w:szCs w:val="28"/>
        </w:rPr>
        <w:t>кст св</w:t>
      </w:r>
      <w:proofErr w:type="gramEnd"/>
      <w:r w:rsidRPr="0046715A">
        <w:rPr>
          <w:rFonts w:ascii="Times New Roman" w:hAnsi="Times New Roman" w:cs="Times New Roman"/>
          <w:sz w:val="28"/>
          <w:szCs w:val="28"/>
        </w:rPr>
        <w:t>оего выступления, но и его план, который будете знать наизусть, и в случае если надо сократить выступление или вы забыли текст, вы сможете быстро перейти к следующему пункту, а не разыскивать в тексте то, о чем еще можно сказать.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 xml:space="preserve">— Выделите самые важные моменты и разместите их в начале или конце своего доклада. Размещая важную информацию в середине выступления, вы рискуете, что публика ее не </w:t>
      </w:r>
      <w:proofErr w:type="gramStart"/>
      <w:r w:rsidRPr="0046715A">
        <w:rPr>
          <w:rFonts w:ascii="Times New Roman" w:hAnsi="Times New Roman" w:cs="Times New Roman"/>
          <w:sz w:val="28"/>
          <w:szCs w:val="28"/>
        </w:rPr>
        <w:t>запомнит и все выступление</w:t>
      </w:r>
      <w:proofErr w:type="gramEnd"/>
      <w:r w:rsidRPr="0046715A">
        <w:rPr>
          <w:rFonts w:ascii="Times New Roman" w:hAnsi="Times New Roman" w:cs="Times New Roman"/>
          <w:sz w:val="28"/>
          <w:szCs w:val="28"/>
        </w:rPr>
        <w:t xml:space="preserve"> будет производить впечатление разрозненного, неинформативного.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>— Не читайте, а рассказывайте с опорой на текст. Это придаст вашему докладу живость. Доведите свою речь до осознанного автоматизма, а не до бессознательного заучивания и бездумного воспроизведения.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>— Не перегружайте речь терминами и математическими данными — они плохо воспринимаются на слух, но их можно разместить на демонстрационных слайдах.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 xml:space="preserve">— Не бойтесь что-либо забыть, бойтесь сообщить об этом публике. Если и сообщаете, то делайте это непринужденно, </w:t>
      </w:r>
      <w:proofErr w:type="gramStart"/>
      <w:r w:rsidRPr="0046715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6715A">
        <w:rPr>
          <w:rFonts w:ascii="Times New Roman" w:hAnsi="Times New Roman" w:cs="Times New Roman"/>
          <w:sz w:val="28"/>
          <w:szCs w:val="28"/>
        </w:rPr>
        <w:t xml:space="preserve"> не извиняясь, не заостряйте на этом внимание аудитории.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>— Помните об интонировании. Монотонность даже интереснейший текст может превратить в скучнейшее выступление.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>— Распространенная ошибка публичных докладчиков — желание сказать как можно больше за как можно более короткое время. Спокойная и размеренная речь с паузами, акцентами на значимом гораздо выигрышнее, чем беглая однообразная речь, смысл которой усваивается публикой обрывочно или не усваивается вовсе.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>— Запишите ваше выступление на видео, неоднократно и критично пересмотрите его так, как если бы вы оценивали доклад своего подчиненного, и дайте самому себе методические рекомендации по содержанию доклада, его подаче, голосу и интонированию, позе и жестам.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>Перед днем выступления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>— Как можно лучше отдохните, отвлекитесь от подготовки материалов к конкурсу, уделите внимание физическим нагрузкам, желательно на свежем воздухе. Это не только обогатит кислородом ваш организм, но и поможет сбросить накопившийся в результате затяжного стресса адреналин, переключить внимание, справиться с волнением и страхами.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lastRenderedPageBreak/>
        <w:t xml:space="preserve">— Ложитесь спать вовремя. Не стоит изнашивать организм ночными бдениями над не доведенным до совершенства докладом или презентацией. Изможденный человек не сможет качественно представить даже самое гениальное сообщение и уж тем более не сможет правильно реагировать в предложенных организаторами условиях. Перед сном мысленно представьте процесс вашего выступления — как вы одеты, какое у вас настроение, как вы встаете и идете на сцену, как выступаете, как внимательно и увлеченно слушают вас члены жюри и публика, какие вопросы задают, как вы садитесь на свое место или уходите за кулисы. Очень важно представлять позитивную картину своего выступления очень подробно, во всех деталях, буквально </w:t>
      </w:r>
      <w:proofErr w:type="spellStart"/>
      <w:r w:rsidRPr="0046715A">
        <w:rPr>
          <w:rFonts w:ascii="Times New Roman" w:hAnsi="Times New Roman" w:cs="Times New Roman"/>
          <w:sz w:val="28"/>
          <w:szCs w:val="28"/>
        </w:rPr>
        <w:t>срежиссировать</w:t>
      </w:r>
      <w:proofErr w:type="spellEnd"/>
      <w:r w:rsidRPr="0046715A">
        <w:rPr>
          <w:rFonts w:ascii="Times New Roman" w:hAnsi="Times New Roman" w:cs="Times New Roman"/>
          <w:sz w:val="28"/>
          <w:szCs w:val="28"/>
        </w:rPr>
        <w:t xml:space="preserve"> его.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>— Помните! Предшествующее состояние страха вызывает неуверенность, предшествующее состояние увлеченности вызывает вдохновение. Вы прекрасный педагог, увлеченный своей профессией, вам есть что рассказать и показать.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>— Определите для себя, что участие в конкурсе — лишь средство для получения опыта. У опыта нет знака «+» или «</w:t>
      </w:r>
      <w:proofErr w:type="gramStart"/>
      <w:r w:rsidRPr="0046715A">
        <w:rPr>
          <w:rFonts w:ascii="Times New Roman" w:hAnsi="Times New Roman" w:cs="Times New Roman"/>
          <w:sz w:val="28"/>
          <w:szCs w:val="28"/>
        </w:rPr>
        <w:t>–»</w:t>
      </w:r>
      <w:proofErr w:type="gramEnd"/>
      <w:r w:rsidRPr="0046715A">
        <w:rPr>
          <w:rFonts w:ascii="Times New Roman" w:hAnsi="Times New Roman" w:cs="Times New Roman"/>
          <w:sz w:val="28"/>
          <w:szCs w:val="28"/>
        </w:rPr>
        <w:t>, а значит, нет поражения, нет первого и последнего места в вашей собственной работе над собой. Не преувеличивайте значимость внешней оценки. Вы осознано пришли на соревнование, где будут победившие и проигравшие, но в деле самосовершенствования вы в выигрыше независимо от внешнего результата. Без вызова самому себе нет стимула для внутреннего роста. Будьте благодарны себе в прошлом за совершенные некогда ошибки — без них не было бы вас настоящего.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 xml:space="preserve">— Многим конкурсантам помогает искусственное моделирование состояния, близкого к </w:t>
      </w:r>
      <w:proofErr w:type="gramStart"/>
      <w:r w:rsidRPr="0046715A">
        <w:rPr>
          <w:rFonts w:ascii="Times New Roman" w:hAnsi="Times New Roman" w:cs="Times New Roman"/>
          <w:sz w:val="28"/>
          <w:szCs w:val="28"/>
        </w:rPr>
        <w:t>конкурсному</w:t>
      </w:r>
      <w:proofErr w:type="gramEnd"/>
      <w:r w:rsidRPr="0046715A">
        <w:rPr>
          <w:rFonts w:ascii="Times New Roman" w:hAnsi="Times New Roman" w:cs="Times New Roman"/>
          <w:sz w:val="28"/>
          <w:szCs w:val="28"/>
        </w:rPr>
        <w:t>. Попробуйте выступить перед членами семьи и друзьями, заинтересовать их. Члены семьи — наиболее сложная аудитория, ведь они знают вас за пределами вашей профессиональной роли, а воспринимают в роли матери/отца, жены/мужа, дочери/сына. Если вам удастся в ходе своего выступления переключить их восприятие, заинтересовать, увлечь, вы с легкостью заинтересуете публику, уже готовую воспринимать вас в роли профессионала. Прислушайтесь к замечаниям и вопросам ваших семейных «критиков», учтите, насколько это возможно, их пожелания.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>Перед выходом на сцену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lastRenderedPageBreak/>
        <w:t xml:space="preserve">— Одной из самых распространенных причин волнения является внушенная извне мысль о возможном провале, которая успешно прорастает на почве вашей собственной неуверенности в себе. К тому же конкурсанты склонны бояться и переживать вместе. Им кажется, что легче справиться с волнением, если рассказать о нем коллеге-конкурсанту, и вот уже в ожидании выхода на сцену конкурсанты оживленно делятся переживаниями, </w:t>
      </w:r>
      <w:proofErr w:type="gramStart"/>
      <w:r w:rsidRPr="0046715A">
        <w:rPr>
          <w:rFonts w:ascii="Times New Roman" w:hAnsi="Times New Roman" w:cs="Times New Roman"/>
          <w:sz w:val="28"/>
          <w:szCs w:val="28"/>
        </w:rPr>
        <w:t>поддерживая опасения и укрепляя страхи друг друга</w:t>
      </w:r>
      <w:proofErr w:type="gramEnd"/>
      <w:r w:rsidRPr="0046715A">
        <w:rPr>
          <w:rFonts w:ascii="Times New Roman" w:hAnsi="Times New Roman" w:cs="Times New Roman"/>
          <w:sz w:val="28"/>
          <w:szCs w:val="28"/>
        </w:rPr>
        <w:t>. Наиболее продуктивная стратегия в таком случае — притвориться спокойным, даже если не испытываешь спокойствия. Изображая спокойного человека, уверенного в своих силах, вы незаметно для самого себя переведете из внешнего во</w:t>
      </w:r>
      <w:proofErr w:type="gramStart"/>
      <w:r w:rsidRPr="004671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671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715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6715A">
        <w:rPr>
          <w:rFonts w:ascii="Times New Roman" w:hAnsi="Times New Roman" w:cs="Times New Roman"/>
          <w:sz w:val="28"/>
          <w:szCs w:val="28"/>
        </w:rPr>
        <w:t>нутренний план это ценное ощущение.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 xml:space="preserve">— Многим конкурсантам помогают приемы </w:t>
      </w:r>
      <w:proofErr w:type="spellStart"/>
      <w:r w:rsidRPr="0046715A">
        <w:rPr>
          <w:rFonts w:ascii="Times New Roman" w:hAnsi="Times New Roman" w:cs="Times New Roman"/>
          <w:sz w:val="28"/>
          <w:szCs w:val="28"/>
        </w:rPr>
        <w:t>психодрамы</w:t>
      </w:r>
      <w:proofErr w:type="spellEnd"/>
      <w:r w:rsidRPr="0046715A">
        <w:rPr>
          <w:rFonts w:ascii="Times New Roman" w:hAnsi="Times New Roman" w:cs="Times New Roman"/>
          <w:sz w:val="28"/>
          <w:szCs w:val="28"/>
        </w:rPr>
        <w:t>. К примеру, перед выходом на сцену представить себя гениальным оратором или великим педагогом, буквально почувствовать себя тем, кем вы когда-то восхищались или на кого хотели быть похожим, выбирая свою профессию. Выйти в его образе к публике и жюри, от его имени говорить и отвечать на вопросы. Разумеется, не стоит пытаться подражать выбранной личности во всем, используйте только сильные и положительные черты личности, которые некогда покорили и вас.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>— Можно использовать приемы телесно-ориентированной психотерапии. Определите, в какой части тела живет ваш страх. Какой он (форма, цвет, температура)? Мысленно опишите его, затем определите «оружие», которым его можно победить. Часто в качестве исцеляющего средства люди представляют приятное тепло, которое как бы растворяет в себе сгусток страха, или солнечный свет, который его нейтрализует. Очень важно, формируя образ, прочувствовать его в собственном теле, а для этого необходимо уединиться, удобно расположиться, закрыть глаза, постараться расслабиться.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  <w:r w:rsidRPr="0046715A">
        <w:rPr>
          <w:rFonts w:ascii="Times New Roman" w:hAnsi="Times New Roman" w:cs="Times New Roman"/>
          <w:sz w:val="28"/>
          <w:szCs w:val="28"/>
        </w:rPr>
        <w:t>— Помните: так, как работаете в профессии ВЫ, не сможет работать никто другой. У кого-то может быть больше опыта, кто-то лучше знает предмет, каждый обладает своими преимуществами, но никто не обладает вашими преимуществами! Вы уникальны как человек и уникальны как профессионал! А значит, вам есть что показать и чему научить окружающих! Дерзайте!</w:t>
      </w:r>
    </w:p>
    <w:p w:rsidR="00244A3A" w:rsidRPr="0046715A" w:rsidRDefault="00244A3A" w:rsidP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p w:rsidR="00244A3A" w:rsidRDefault="00244A3A">
      <w:pPr>
        <w:rPr>
          <w:rFonts w:ascii="Times New Roman" w:hAnsi="Times New Roman" w:cs="Times New Roman"/>
          <w:sz w:val="28"/>
          <w:szCs w:val="28"/>
        </w:rPr>
      </w:pPr>
    </w:p>
    <w:sectPr w:rsidR="0024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12A61"/>
    <w:multiLevelType w:val="hybridMultilevel"/>
    <w:tmpl w:val="78E2F558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6A03A5"/>
    <w:multiLevelType w:val="hybridMultilevel"/>
    <w:tmpl w:val="193EC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1350CE"/>
    <w:multiLevelType w:val="hybridMultilevel"/>
    <w:tmpl w:val="112C0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A97"/>
    <w:rsid w:val="000F2378"/>
    <w:rsid w:val="00244A3A"/>
    <w:rsid w:val="0042740B"/>
    <w:rsid w:val="004926CB"/>
    <w:rsid w:val="00524A97"/>
    <w:rsid w:val="0082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9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26CB"/>
  </w:style>
  <w:style w:type="paragraph" w:customStyle="1" w:styleId="c2">
    <w:name w:val="c2"/>
    <w:basedOn w:val="a"/>
    <w:rsid w:val="0049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926CB"/>
  </w:style>
  <w:style w:type="paragraph" w:styleId="a3">
    <w:name w:val="Balloon Text"/>
    <w:basedOn w:val="a"/>
    <w:link w:val="a4"/>
    <w:uiPriority w:val="99"/>
    <w:semiHidden/>
    <w:unhideWhenUsed/>
    <w:rsid w:val="00427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9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26CB"/>
  </w:style>
  <w:style w:type="paragraph" w:customStyle="1" w:styleId="c2">
    <w:name w:val="c2"/>
    <w:basedOn w:val="a"/>
    <w:rsid w:val="0049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926CB"/>
  </w:style>
  <w:style w:type="paragraph" w:styleId="a3">
    <w:name w:val="Balloon Text"/>
    <w:basedOn w:val="a"/>
    <w:link w:val="a4"/>
    <w:uiPriority w:val="99"/>
    <w:semiHidden/>
    <w:unhideWhenUsed/>
    <w:rsid w:val="00427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2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2131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Сергеевна</dc:creator>
  <cp:keywords/>
  <dc:description/>
  <cp:lastModifiedBy>Наталья Сергеевна</cp:lastModifiedBy>
  <cp:revision>4</cp:revision>
  <dcterms:created xsi:type="dcterms:W3CDTF">2024-01-28T17:03:00Z</dcterms:created>
  <dcterms:modified xsi:type="dcterms:W3CDTF">2024-11-28T11:05:00Z</dcterms:modified>
</cp:coreProperties>
</file>